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3EA" w:rsidRDefault="00A803EA" w:rsidP="00A803EA">
      <w:pPr>
        <w:ind w:firstLineChars="700" w:firstLine="2520"/>
        <w:rPr>
          <w:rFonts w:cs="宋体"/>
          <w:sz w:val="36"/>
          <w:szCs w:val="36"/>
        </w:rPr>
      </w:pPr>
      <w:r>
        <w:rPr>
          <w:sz w:val="36"/>
          <w:szCs w:val="36"/>
        </w:rPr>
        <w:t>202</w:t>
      </w:r>
      <w:r>
        <w:rPr>
          <w:rFonts w:hint="eastAsia"/>
          <w:sz w:val="36"/>
          <w:szCs w:val="36"/>
        </w:rPr>
        <w:t>3</w:t>
      </w:r>
      <w:r>
        <w:rPr>
          <w:rFonts w:cs="宋体" w:hint="eastAsia"/>
          <w:sz w:val="36"/>
          <w:szCs w:val="36"/>
        </w:rPr>
        <w:t>年工作总结</w:t>
      </w:r>
    </w:p>
    <w:p w:rsidR="00A803EA" w:rsidRPr="001E71BC" w:rsidRDefault="00A803EA" w:rsidP="001E71BC">
      <w:pPr>
        <w:ind w:firstLineChars="900" w:firstLine="2520"/>
        <w:rPr>
          <w:rFonts w:ascii="仿宋" w:eastAsia="仿宋" w:hAnsi="仿宋" w:cs="Times New Roman" w:hint="eastAsia"/>
          <w:sz w:val="28"/>
          <w:szCs w:val="28"/>
        </w:rPr>
      </w:pPr>
      <w:r w:rsidRPr="001E71BC">
        <w:rPr>
          <w:rFonts w:ascii="仿宋" w:eastAsia="仿宋" w:hAnsi="仿宋" w:cs="宋体" w:hint="eastAsia"/>
          <w:sz w:val="28"/>
          <w:szCs w:val="28"/>
        </w:rPr>
        <w:t xml:space="preserve">海洋技术学校 </w:t>
      </w:r>
      <w:r w:rsidRPr="001E71BC">
        <w:rPr>
          <w:rFonts w:ascii="仿宋" w:eastAsia="仿宋" w:hAnsi="仿宋" w:cs="宋体"/>
          <w:sz w:val="28"/>
          <w:szCs w:val="28"/>
        </w:rPr>
        <w:t xml:space="preserve"> </w:t>
      </w:r>
      <w:r w:rsidRPr="001E71BC">
        <w:rPr>
          <w:rFonts w:ascii="仿宋" w:eastAsia="仿宋" w:hAnsi="仿宋" w:cs="宋体" w:hint="eastAsia"/>
          <w:sz w:val="28"/>
          <w:szCs w:val="28"/>
        </w:rPr>
        <w:t>孙占文</w:t>
      </w:r>
    </w:p>
    <w:p w:rsidR="001E71BC" w:rsidRDefault="001E71BC" w:rsidP="00A803EA">
      <w:pPr>
        <w:ind w:firstLineChars="200" w:firstLine="600"/>
        <w:jc w:val="left"/>
        <w:rPr>
          <w:rFonts w:ascii="仿宋" w:eastAsia="仿宋" w:hAnsi="仿宋"/>
          <w:sz w:val="30"/>
          <w:szCs w:val="30"/>
        </w:rPr>
      </w:pPr>
    </w:p>
    <w:p w:rsidR="00A803EA" w:rsidRDefault="00A803EA" w:rsidP="00A803EA">
      <w:pPr>
        <w:ind w:firstLineChars="200" w:firstLine="600"/>
        <w:jc w:val="left"/>
        <w:rPr>
          <w:rFonts w:ascii="仿宋" w:eastAsia="仿宋" w:hAnsi="仿宋"/>
          <w:sz w:val="30"/>
          <w:szCs w:val="30"/>
        </w:rPr>
      </w:pPr>
      <w:r>
        <w:rPr>
          <w:rFonts w:ascii="仿宋" w:eastAsia="仿宋" w:hAnsi="仿宋" w:hint="eastAsia"/>
          <w:sz w:val="30"/>
          <w:szCs w:val="30"/>
        </w:rPr>
        <w:t>2023年，</w:t>
      </w:r>
      <w:r w:rsidR="00947273">
        <w:rPr>
          <w:rFonts w:ascii="仿宋" w:eastAsia="仿宋" w:hAnsi="仿宋" w:hint="eastAsia"/>
          <w:sz w:val="30"/>
          <w:szCs w:val="30"/>
        </w:rPr>
        <w:t>在公司党委的正确领导下，紧紧围绕</w:t>
      </w:r>
      <w:r>
        <w:rPr>
          <w:rFonts w:ascii="仿宋" w:eastAsia="仿宋" w:hAnsi="仿宋" w:hint="eastAsia"/>
          <w:sz w:val="30"/>
          <w:szCs w:val="30"/>
        </w:rPr>
        <w:t>贯彻落实习近平新时代中国特色社会主义思想和党的二十大精神，深入开展学习习近平新时代中国特色社会主义思想主题教育活动；认真贯彻落实集团、中水、公司党委文件和会议精神</w:t>
      </w:r>
      <w:r w:rsidR="00947273">
        <w:rPr>
          <w:rFonts w:ascii="仿宋" w:eastAsia="仿宋" w:hAnsi="仿宋" w:hint="eastAsia"/>
          <w:sz w:val="30"/>
          <w:szCs w:val="30"/>
        </w:rPr>
        <w:t>等重点内容，紧密结合学校培训工作需要，认真落实党建工作责任制，</w:t>
      </w:r>
      <w:bookmarkStart w:id="0" w:name="_GoBack"/>
      <w:bookmarkEnd w:id="0"/>
      <w:r w:rsidR="00947273">
        <w:rPr>
          <w:rFonts w:ascii="仿宋" w:eastAsia="仿宋" w:hAnsi="仿宋" w:hint="eastAsia"/>
          <w:sz w:val="30"/>
          <w:szCs w:val="30"/>
        </w:rPr>
        <w:t>扎实推进党支部建设，着力从</w:t>
      </w:r>
      <w:r w:rsidR="004303BB">
        <w:rPr>
          <w:rFonts w:ascii="仿宋" w:eastAsia="仿宋" w:hAnsi="仿宋" w:hint="eastAsia"/>
          <w:sz w:val="30"/>
          <w:szCs w:val="30"/>
        </w:rPr>
        <w:t>加强</w:t>
      </w:r>
      <w:r>
        <w:rPr>
          <w:rFonts w:ascii="仿宋" w:eastAsia="仿宋" w:hAnsi="仿宋" w:hint="eastAsia"/>
          <w:sz w:val="30"/>
          <w:szCs w:val="30"/>
        </w:rPr>
        <w:t>政治、思想、组织、作风、纪律建设</w:t>
      </w:r>
      <w:r w:rsidR="00947273">
        <w:rPr>
          <w:rFonts w:ascii="仿宋" w:eastAsia="仿宋" w:hAnsi="仿宋" w:hint="eastAsia"/>
          <w:sz w:val="30"/>
          <w:szCs w:val="30"/>
        </w:rPr>
        <w:t>入手</w:t>
      </w:r>
      <w:r>
        <w:rPr>
          <w:rFonts w:ascii="仿宋" w:eastAsia="仿宋" w:hAnsi="仿宋" w:hint="eastAsia"/>
          <w:sz w:val="30"/>
          <w:szCs w:val="30"/>
        </w:rPr>
        <w:t>，</w:t>
      </w:r>
      <w:r w:rsidR="00947273">
        <w:rPr>
          <w:rFonts w:ascii="仿宋" w:eastAsia="仿宋" w:hAnsi="仿宋" w:hint="eastAsia"/>
          <w:sz w:val="30"/>
          <w:szCs w:val="30"/>
        </w:rPr>
        <w:t>为圆满完成</w:t>
      </w:r>
      <w:r>
        <w:rPr>
          <w:rFonts w:ascii="仿宋" w:eastAsia="仿宋" w:hAnsi="仿宋" w:hint="eastAsia"/>
          <w:sz w:val="30"/>
          <w:szCs w:val="30"/>
        </w:rPr>
        <w:t>公</w:t>
      </w:r>
      <w:r w:rsidR="00947273">
        <w:rPr>
          <w:rFonts w:ascii="仿宋" w:eastAsia="仿宋" w:hAnsi="仿宋" w:hint="eastAsia"/>
          <w:sz w:val="30"/>
          <w:szCs w:val="30"/>
        </w:rPr>
        <w:t>司</w:t>
      </w:r>
      <w:r>
        <w:rPr>
          <w:rFonts w:ascii="仿宋" w:eastAsia="仿宋" w:hAnsi="仿宋" w:hint="eastAsia"/>
          <w:sz w:val="30"/>
          <w:szCs w:val="30"/>
        </w:rPr>
        <w:t>转型升级</w:t>
      </w:r>
      <w:r w:rsidR="00947273">
        <w:rPr>
          <w:rFonts w:ascii="仿宋" w:eastAsia="仿宋" w:hAnsi="仿宋" w:hint="eastAsia"/>
          <w:sz w:val="30"/>
          <w:szCs w:val="30"/>
        </w:rPr>
        <w:t>阶段性任务</w:t>
      </w:r>
      <w:r>
        <w:rPr>
          <w:rFonts w:ascii="仿宋" w:eastAsia="仿宋" w:hAnsi="仿宋" w:hint="eastAsia"/>
          <w:sz w:val="30"/>
          <w:szCs w:val="30"/>
        </w:rPr>
        <w:t>做出</w:t>
      </w:r>
      <w:r w:rsidR="00947273">
        <w:rPr>
          <w:rFonts w:ascii="仿宋" w:eastAsia="仿宋" w:hAnsi="仿宋" w:hint="eastAsia"/>
          <w:sz w:val="30"/>
          <w:szCs w:val="30"/>
        </w:rPr>
        <w:t>了富有成效的工作</w:t>
      </w:r>
      <w:r>
        <w:rPr>
          <w:rFonts w:ascii="仿宋" w:eastAsia="仿宋" w:hAnsi="仿宋" w:hint="eastAsia"/>
          <w:sz w:val="30"/>
          <w:szCs w:val="30"/>
        </w:rPr>
        <w:t>。</w:t>
      </w:r>
      <w:r w:rsidR="00947273">
        <w:rPr>
          <w:rFonts w:ascii="仿宋" w:eastAsia="仿宋" w:hAnsi="仿宋" w:hint="eastAsia"/>
          <w:sz w:val="30"/>
          <w:szCs w:val="30"/>
        </w:rPr>
        <w:t>具体情况</w:t>
      </w:r>
      <w:r>
        <w:rPr>
          <w:rFonts w:ascii="仿宋" w:eastAsia="仿宋" w:hAnsi="仿宋" w:hint="eastAsia"/>
          <w:sz w:val="30"/>
          <w:szCs w:val="30"/>
        </w:rPr>
        <w:t>如下：</w:t>
      </w:r>
    </w:p>
    <w:p w:rsidR="00A803EA" w:rsidRDefault="00A803EA" w:rsidP="00A803EA">
      <w:pPr>
        <w:ind w:firstLineChars="200" w:firstLine="600"/>
        <w:jc w:val="left"/>
        <w:rPr>
          <w:rFonts w:ascii="仿宋" w:eastAsia="仿宋" w:hAnsi="仿宋"/>
          <w:sz w:val="30"/>
          <w:szCs w:val="30"/>
        </w:rPr>
      </w:pPr>
      <w:r>
        <w:rPr>
          <w:rFonts w:ascii="仿宋" w:eastAsia="仿宋" w:hAnsi="仿宋" w:hint="eastAsia"/>
          <w:sz w:val="30"/>
          <w:szCs w:val="30"/>
        </w:rPr>
        <w:t>一、工作完成情况</w:t>
      </w:r>
    </w:p>
    <w:p w:rsidR="00A803EA" w:rsidRDefault="00A803EA" w:rsidP="00A803EA">
      <w:pPr>
        <w:ind w:firstLineChars="200" w:firstLine="600"/>
        <w:jc w:val="left"/>
        <w:rPr>
          <w:rFonts w:ascii="仿宋" w:eastAsia="仿宋" w:hAnsi="仿宋" w:hint="eastAsia"/>
          <w:sz w:val="32"/>
          <w:szCs w:val="32"/>
        </w:rPr>
      </w:pPr>
      <w:r>
        <w:rPr>
          <w:rFonts w:ascii="仿宋" w:eastAsia="仿宋" w:hAnsi="仿宋" w:hint="eastAsia"/>
          <w:sz w:val="30"/>
          <w:szCs w:val="30"/>
        </w:rPr>
        <w:t>（-）</w:t>
      </w:r>
      <w:r>
        <w:rPr>
          <w:rFonts w:ascii="仿宋" w:eastAsia="仿宋" w:hAnsi="仿宋" w:hint="eastAsia"/>
          <w:sz w:val="32"/>
          <w:szCs w:val="32"/>
        </w:rPr>
        <w:t>深入学习理论知识</w:t>
      </w:r>
      <w:r w:rsidR="00947273">
        <w:rPr>
          <w:rFonts w:ascii="仿宋" w:eastAsia="仿宋" w:hAnsi="仿宋" w:hint="eastAsia"/>
          <w:sz w:val="32"/>
          <w:szCs w:val="32"/>
        </w:rPr>
        <w:t>，</w:t>
      </w:r>
      <w:r>
        <w:rPr>
          <w:rFonts w:ascii="仿宋" w:eastAsia="仿宋" w:hAnsi="仿宋" w:hint="eastAsia"/>
          <w:sz w:val="32"/>
          <w:szCs w:val="32"/>
        </w:rPr>
        <w:t xml:space="preserve"> 营造良好学习氛围 </w:t>
      </w:r>
      <w:r w:rsidR="00947273">
        <w:rPr>
          <w:rFonts w:ascii="仿宋" w:eastAsia="仿宋" w:hAnsi="仿宋" w:hint="eastAsia"/>
          <w:sz w:val="32"/>
          <w:szCs w:val="32"/>
        </w:rPr>
        <w:t>，</w:t>
      </w:r>
      <w:r>
        <w:rPr>
          <w:rFonts w:ascii="仿宋" w:eastAsia="仿宋" w:hAnsi="仿宋" w:hint="eastAsia"/>
          <w:sz w:val="32"/>
          <w:szCs w:val="32"/>
        </w:rPr>
        <w:t>提高党员整体素质</w:t>
      </w:r>
    </w:p>
    <w:p w:rsidR="00A803EA" w:rsidRDefault="00A803EA" w:rsidP="00A803EA">
      <w:pPr>
        <w:ind w:firstLineChars="200" w:firstLine="600"/>
        <w:jc w:val="left"/>
        <w:rPr>
          <w:rFonts w:ascii="仿宋_GB2312" w:eastAsia="仿宋_GB2312" w:hAnsi="仿宋" w:cs="仿宋_GB2312" w:hint="eastAsia"/>
          <w:kern w:val="0"/>
          <w:sz w:val="32"/>
          <w:szCs w:val="32"/>
        </w:rPr>
      </w:pPr>
      <w:r>
        <w:rPr>
          <w:rFonts w:ascii="仿宋" w:eastAsia="仿宋" w:hAnsi="仿宋" w:hint="eastAsia"/>
          <w:sz w:val="30"/>
          <w:szCs w:val="30"/>
        </w:rPr>
        <w:t>坚持</w:t>
      </w:r>
      <w:r w:rsidR="00947273">
        <w:rPr>
          <w:rFonts w:ascii="仿宋_GB2312" w:eastAsia="仿宋_GB2312" w:hAnsi="仿宋" w:cs="仿宋_GB2312" w:hint="eastAsia"/>
          <w:kern w:val="0"/>
          <w:sz w:val="32"/>
          <w:szCs w:val="32"/>
        </w:rPr>
        <w:t>落实“第一议题制度”，</w:t>
      </w:r>
      <w:r w:rsidR="004303BB">
        <w:rPr>
          <w:rFonts w:ascii="仿宋_GB2312" w:eastAsia="仿宋_GB2312" w:hAnsi="仿宋" w:cs="仿宋_GB2312" w:hint="eastAsia"/>
          <w:kern w:val="0"/>
          <w:sz w:val="32"/>
          <w:szCs w:val="32"/>
        </w:rPr>
        <w:t>发挥</w:t>
      </w:r>
      <w:r w:rsidR="00AD3627">
        <w:rPr>
          <w:rFonts w:ascii="仿宋_GB2312" w:eastAsia="仿宋_GB2312" w:hAnsi="仿宋" w:cs="仿宋_GB2312" w:hint="eastAsia"/>
          <w:kern w:val="0"/>
          <w:sz w:val="32"/>
          <w:szCs w:val="32"/>
        </w:rPr>
        <w:t>“三会一课制度”</w:t>
      </w:r>
      <w:r w:rsidR="004303BB">
        <w:rPr>
          <w:rFonts w:ascii="仿宋_GB2312" w:eastAsia="仿宋_GB2312" w:hAnsi="仿宋" w:cs="仿宋_GB2312" w:hint="eastAsia"/>
          <w:kern w:val="0"/>
          <w:sz w:val="32"/>
          <w:szCs w:val="32"/>
        </w:rPr>
        <w:t>的刚性作用，抓好</w:t>
      </w:r>
      <w:r>
        <w:rPr>
          <w:rFonts w:ascii="仿宋_GB2312" w:eastAsia="仿宋_GB2312" w:hAnsi="仿宋" w:cs="仿宋_GB2312" w:hint="eastAsia"/>
          <w:kern w:val="0"/>
          <w:sz w:val="32"/>
          <w:szCs w:val="32"/>
        </w:rPr>
        <w:t>理论知识</w:t>
      </w:r>
      <w:r w:rsidR="00AD3627">
        <w:rPr>
          <w:rFonts w:ascii="仿宋_GB2312" w:eastAsia="仿宋_GB2312" w:hAnsi="仿宋" w:cs="仿宋_GB2312" w:hint="eastAsia"/>
          <w:kern w:val="0"/>
          <w:sz w:val="32"/>
          <w:szCs w:val="32"/>
        </w:rPr>
        <w:t>学习</w:t>
      </w:r>
      <w:r>
        <w:rPr>
          <w:rFonts w:ascii="仿宋_GB2312" w:eastAsia="仿宋_GB2312" w:hAnsi="仿宋" w:cs="仿宋_GB2312" w:hint="eastAsia"/>
          <w:kern w:val="0"/>
          <w:sz w:val="32"/>
          <w:szCs w:val="32"/>
        </w:rPr>
        <w:t>，提高党员整体素质。一是</w:t>
      </w:r>
      <w:r w:rsidR="004303BB">
        <w:rPr>
          <w:rFonts w:ascii="仿宋_GB2312" w:eastAsia="仿宋_GB2312" w:hAnsi="仿宋" w:cs="仿宋_GB2312" w:hint="eastAsia"/>
          <w:kern w:val="0"/>
          <w:sz w:val="32"/>
          <w:szCs w:val="32"/>
        </w:rPr>
        <w:t>积极参加党委各种理论学习和视频会议讲座、</w:t>
      </w:r>
      <w:r>
        <w:rPr>
          <w:rFonts w:ascii="仿宋_GB2312" w:eastAsia="仿宋_GB2312" w:hAnsi="仿宋" w:cs="仿宋_GB2312" w:hint="eastAsia"/>
          <w:kern w:val="0"/>
          <w:sz w:val="32"/>
          <w:szCs w:val="32"/>
        </w:rPr>
        <w:t>培训班</w:t>
      </w:r>
      <w:r w:rsidR="004303BB">
        <w:rPr>
          <w:rFonts w:ascii="仿宋_GB2312" w:eastAsia="仿宋_GB2312" w:hAnsi="仿宋" w:cs="仿宋_GB2312" w:hint="eastAsia"/>
          <w:kern w:val="0"/>
          <w:sz w:val="32"/>
          <w:szCs w:val="32"/>
        </w:rPr>
        <w:t>，接受新的理论知识，开阔新视野</w:t>
      </w:r>
      <w:r>
        <w:rPr>
          <w:rFonts w:ascii="仿宋_GB2312" w:eastAsia="仿宋_GB2312" w:hAnsi="仿宋" w:cs="仿宋_GB2312" w:hint="eastAsia"/>
          <w:kern w:val="0"/>
          <w:sz w:val="32"/>
          <w:szCs w:val="32"/>
        </w:rPr>
        <w:t>；二是根据培训事务部工作情况采取集中学习</w:t>
      </w:r>
      <w:r w:rsidR="00AD3627">
        <w:rPr>
          <w:rFonts w:ascii="仿宋_GB2312" w:eastAsia="仿宋_GB2312" w:hAnsi="仿宋" w:cs="仿宋_GB2312" w:hint="eastAsia"/>
          <w:kern w:val="0"/>
          <w:sz w:val="32"/>
          <w:szCs w:val="32"/>
        </w:rPr>
        <w:t>与分散自学、集体研讨、个别交流等，不断丰富三会一课内容。重点把握</w:t>
      </w:r>
      <w:r>
        <w:rPr>
          <w:rFonts w:ascii="仿宋_GB2312" w:eastAsia="仿宋_GB2312" w:hAnsi="仿宋" w:cs="仿宋_GB2312" w:hint="eastAsia"/>
          <w:kern w:val="0"/>
          <w:sz w:val="32"/>
          <w:szCs w:val="32"/>
        </w:rPr>
        <w:t>习近平新时代中国特色社会主义思想《习近平新时代中国特色社会主义思想专题摘编》、《习近平著作选读》等部分章节内容</w:t>
      </w:r>
      <w:r w:rsidR="00AD3627">
        <w:rPr>
          <w:rFonts w:ascii="仿宋_GB2312" w:eastAsia="仿宋_GB2312" w:hAnsi="仿宋" w:cs="仿宋_GB2312" w:hint="eastAsia"/>
          <w:kern w:val="0"/>
          <w:sz w:val="32"/>
          <w:szCs w:val="32"/>
        </w:rPr>
        <w:t>，上好党</w:t>
      </w:r>
      <w:r w:rsidR="00AD3627">
        <w:rPr>
          <w:rFonts w:ascii="仿宋_GB2312" w:eastAsia="仿宋_GB2312" w:hAnsi="仿宋" w:cs="仿宋_GB2312" w:hint="eastAsia"/>
          <w:kern w:val="0"/>
          <w:sz w:val="32"/>
          <w:szCs w:val="32"/>
        </w:rPr>
        <w:lastRenderedPageBreak/>
        <w:t>课</w:t>
      </w:r>
      <w:r>
        <w:rPr>
          <w:rFonts w:ascii="仿宋_GB2312" w:eastAsia="仿宋_GB2312" w:hAnsi="仿宋" w:cs="仿宋_GB2312" w:hint="eastAsia"/>
          <w:kern w:val="0"/>
          <w:sz w:val="32"/>
          <w:szCs w:val="32"/>
        </w:rPr>
        <w:t>；</w:t>
      </w:r>
      <w:r w:rsidR="00390693">
        <w:rPr>
          <w:rFonts w:ascii="仿宋_GB2312" w:eastAsia="仿宋_GB2312" w:hAnsi="仿宋" w:cs="仿宋_GB2312" w:hint="eastAsia"/>
          <w:kern w:val="0"/>
          <w:sz w:val="32"/>
          <w:szCs w:val="32"/>
        </w:rPr>
        <w:t>选编针对性强、实效性大的各类教育简报、理论教育资料等，打造专题特色宣传栏</w:t>
      </w:r>
      <w:r>
        <w:rPr>
          <w:rFonts w:ascii="仿宋_GB2312" w:eastAsia="仿宋_GB2312" w:hAnsi="仿宋" w:cs="仿宋_GB2312" w:hint="eastAsia"/>
          <w:kern w:val="0"/>
          <w:sz w:val="32"/>
          <w:szCs w:val="32"/>
        </w:rPr>
        <w:t>；三是针对大</w:t>
      </w:r>
      <w:r w:rsidR="00390693">
        <w:rPr>
          <w:rFonts w:ascii="仿宋" w:eastAsia="仿宋" w:hAnsi="仿宋" w:hint="eastAsia"/>
          <w:sz w:val="30"/>
          <w:szCs w:val="30"/>
        </w:rPr>
        <w:t>部分党员教师</w:t>
      </w:r>
      <w:r>
        <w:rPr>
          <w:rFonts w:ascii="仿宋" w:eastAsia="仿宋" w:hAnsi="仿宋" w:hint="eastAsia"/>
          <w:sz w:val="30"/>
          <w:szCs w:val="30"/>
        </w:rPr>
        <w:t>外出授课</w:t>
      </w:r>
      <w:r w:rsidR="00390693">
        <w:rPr>
          <w:rFonts w:ascii="仿宋" w:eastAsia="仿宋" w:hAnsi="仿宋" w:hint="eastAsia"/>
          <w:sz w:val="30"/>
          <w:szCs w:val="30"/>
        </w:rPr>
        <w:t>实际情况，</w:t>
      </w:r>
      <w:r w:rsidR="00390693">
        <w:rPr>
          <w:rFonts w:ascii="仿宋_GB2312" w:eastAsia="仿宋_GB2312" w:hAnsi="仿宋" w:cs="仿宋_GB2312" w:hint="eastAsia"/>
          <w:kern w:val="0"/>
          <w:sz w:val="32"/>
          <w:szCs w:val="32"/>
        </w:rPr>
        <w:t>充分利用网络、微信群等灵活开展党员教育，</w:t>
      </w:r>
      <w:r>
        <w:rPr>
          <w:rFonts w:ascii="仿宋_GB2312" w:eastAsia="仿宋_GB2312" w:hAnsi="仿宋" w:cs="仿宋_GB2312" w:hint="eastAsia"/>
          <w:kern w:val="0"/>
          <w:sz w:val="32"/>
          <w:szCs w:val="32"/>
        </w:rPr>
        <w:t>营造</w:t>
      </w:r>
      <w:r w:rsidR="00390693">
        <w:rPr>
          <w:rFonts w:ascii="仿宋_GB2312" w:eastAsia="仿宋_GB2312" w:hAnsi="仿宋" w:cs="仿宋_GB2312" w:hint="eastAsia"/>
          <w:kern w:val="0"/>
          <w:sz w:val="32"/>
          <w:szCs w:val="32"/>
        </w:rPr>
        <w:t>良好的学习氛围，提高</w:t>
      </w:r>
      <w:r>
        <w:rPr>
          <w:rFonts w:ascii="仿宋_GB2312" w:eastAsia="仿宋_GB2312" w:hAnsi="仿宋" w:cs="仿宋_GB2312" w:hint="eastAsia"/>
          <w:kern w:val="0"/>
          <w:sz w:val="32"/>
          <w:szCs w:val="32"/>
        </w:rPr>
        <w:t>党员党性修养和思想觉悟。</w:t>
      </w:r>
    </w:p>
    <w:p w:rsidR="00A803EA" w:rsidRDefault="00A803EA" w:rsidP="00A803EA">
      <w:pPr>
        <w:numPr>
          <w:ilvl w:val="0"/>
          <w:numId w:val="1"/>
        </w:numPr>
        <w:ind w:firstLineChars="200" w:firstLine="640"/>
        <w:jc w:val="left"/>
        <w:rPr>
          <w:rFonts w:ascii="仿宋_GB2312" w:eastAsia="仿宋_GB2312" w:hAnsi="仿宋" w:cs="仿宋_GB2312" w:hint="eastAsia"/>
          <w:kern w:val="0"/>
          <w:sz w:val="32"/>
          <w:szCs w:val="32"/>
        </w:rPr>
      </w:pPr>
      <w:r>
        <w:rPr>
          <w:rFonts w:ascii="仿宋_GB2312" w:eastAsia="仿宋_GB2312" w:hAnsi="仿宋" w:cs="仿宋_GB2312" w:hint="eastAsia"/>
          <w:kern w:val="0"/>
          <w:sz w:val="32"/>
          <w:szCs w:val="32"/>
        </w:rPr>
        <w:t xml:space="preserve">夯实党建基础 </w:t>
      </w:r>
      <w:r w:rsidR="00390693">
        <w:rPr>
          <w:rFonts w:ascii="仿宋_GB2312" w:eastAsia="仿宋_GB2312" w:hAnsi="仿宋" w:cs="仿宋_GB2312" w:hint="eastAsia"/>
          <w:kern w:val="0"/>
          <w:sz w:val="32"/>
          <w:szCs w:val="32"/>
        </w:rPr>
        <w:t>，</w:t>
      </w:r>
      <w:r>
        <w:rPr>
          <w:rFonts w:ascii="仿宋_GB2312" w:eastAsia="仿宋_GB2312" w:hAnsi="仿宋" w:cs="仿宋_GB2312" w:hint="eastAsia"/>
          <w:kern w:val="0"/>
          <w:sz w:val="32"/>
          <w:szCs w:val="32"/>
        </w:rPr>
        <w:t>促进支部建设</w:t>
      </w:r>
      <w:r w:rsidR="00390693">
        <w:rPr>
          <w:rFonts w:ascii="仿宋_GB2312" w:eastAsia="仿宋_GB2312" w:hAnsi="仿宋" w:cs="仿宋_GB2312" w:hint="eastAsia"/>
          <w:kern w:val="0"/>
          <w:sz w:val="32"/>
          <w:szCs w:val="32"/>
        </w:rPr>
        <w:t>，</w:t>
      </w:r>
      <w:r>
        <w:rPr>
          <w:rFonts w:ascii="仿宋_GB2312" w:eastAsia="仿宋_GB2312" w:hAnsi="仿宋" w:cs="仿宋_GB2312" w:hint="eastAsia"/>
          <w:kern w:val="0"/>
          <w:sz w:val="32"/>
          <w:szCs w:val="32"/>
        </w:rPr>
        <w:t>增强支部凝聚力</w:t>
      </w:r>
      <w:r w:rsidR="0033351D">
        <w:rPr>
          <w:rFonts w:ascii="仿宋_GB2312" w:eastAsia="仿宋_GB2312" w:hAnsi="仿宋" w:cs="仿宋_GB2312" w:hint="eastAsia"/>
          <w:kern w:val="0"/>
          <w:sz w:val="32"/>
          <w:szCs w:val="32"/>
        </w:rPr>
        <w:t>、</w:t>
      </w:r>
      <w:r>
        <w:rPr>
          <w:rFonts w:ascii="仿宋_GB2312" w:eastAsia="仿宋_GB2312" w:hAnsi="仿宋" w:cs="仿宋_GB2312" w:hint="eastAsia"/>
          <w:kern w:val="0"/>
          <w:sz w:val="32"/>
          <w:szCs w:val="32"/>
        </w:rPr>
        <w:t>向心力</w:t>
      </w:r>
      <w:r w:rsidR="0033351D">
        <w:rPr>
          <w:rFonts w:ascii="仿宋_GB2312" w:eastAsia="仿宋_GB2312" w:hAnsi="仿宋" w:cs="仿宋_GB2312" w:hint="eastAsia"/>
          <w:kern w:val="0"/>
          <w:sz w:val="32"/>
          <w:szCs w:val="32"/>
        </w:rPr>
        <w:t>、</w:t>
      </w:r>
      <w:r>
        <w:rPr>
          <w:rFonts w:ascii="仿宋_GB2312" w:eastAsia="仿宋_GB2312" w:hAnsi="仿宋" w:cs="仿宋_GB2312" w:hint="eastAsia"/>
          <w:kern w:val="0"/>
          <w:sz w:val="32"/>
          <w:szCs w:val="32"/>
        </w:rPr>
        <w:t>号召力</w:t>
      </w:r>
    </w:p>
    <w:p w:rsidR="00A803EA" w:rsidRDefault="00A803EA" w:rsidP="0033351D">
      <w:pPr>
        <w:ind w:firstLineChars="200" w:firstLine="640"/>
        <w:rPr>
          <w:rFonts w:ascii="仿宋_GB2312" w:eastAsia="仿宋_GB2312" w:hAnsi="仿宋" w:cs="仿宋" w:hint="eastAsia"/>
          <w:sz w:val="32"/>
          <w:szCs w:val="32"/>
        </w:rPr>
      </w:pPr>
      <w:r>
        <w:rPr>
          <w:rFonts w:ascii="仿宋_GB2312" w:eastAsia="仿宋_GB2312" w:hAnsi="仿宋" w:cs="仿宋_GB2312" w:hint="eastAsia"/>
          <w:kern w:val="0"/>
          <w:sz w:val="32"/>
          <w:szCs w:val="32"/>
        </w:rPr>
        <w:t>1、组织建设方面：首先，2月份在支部党建联系人公司党委副书记邰洪波同志的审查督导指示下，召开组织生活会，</w:t>
      </w:r>
      <w:r>
        <w:rPr>
          <w:rFonts w:ascii="仿宋_GB2312" w:eastAsia="仿宋_GB2312" w:hint="eastAsia"/>
          <w:sz w:val="32"/>
          <w:szCs w:val="32"/>
        </w:rPr>
        <w:t>支委成员按照要求，对标检查剖析，制定整改措施，按共性和个例，确定整改方向；</w:t>
      </w:r>
      <w:r w:rsidR="0033351D">
        <w:rPr>
          <w:rFonts w:ascii="仿宋_GB2312" w:eastAsia="仿宋_GB2312" w:hAnsi="仿宋" w:cs="仿宋_GB2312" w:hint="eastAsia"/>
          <w:kern w:val="0"/>
          <w:sz w:val="32"/>
          <w:szCs w:val="32"/>
        </w:rPr>
        <w:t>全体党员一起深入查摆问题、严肃开展批评和自我批评</w:t>
      </w:r>
      <w:r>
        <w:rPr>
          <w:rFonts w:ascii="仿宋_GB2312" w:eastAsia="仿宋_GB2312" w:hAnsi="仿宋" w:cs="仿宋_GB2312" w:hint="eastAsia"/>
          <w:kern w:val="0"/>
          <w:sz w:val="32"/>
          <w:szCs w:val="32"/>
        </w:rPr>
        <w:t>。其次，</w:t>
      </w:r>
      <w:r w:rsidR="0033351D">
        <w:rPr>
          <w:rFonts w:ascii="仿宋_GB2312" w:eastAsia="仿宋_GB2312" w:hAnsi="仿宋" w:cs="仿宋_GB2312" w:hint="eastAsia"/>
          <w:kern w:val="0"/>
          <w:sz w:val="32"/>
          <w:szCs w:val="32"/>
        </w:rPr>
        <w:t>在公司党委的正确指导</w:t>
      </w:r>
      <w:r>
        <w:rPr>
          <w:rFonts w:ascii="仿宋_GB2312" w:eastAsia="仿宋_GB2312" w:hAnsi="仿宋" w:cs="仿宋_GB2312" w:hint="eastAsia"/>
          <w:kern w:val="0"/>
          <w:sz w:val="32"/>
          <w:szCs w:val="32"/>
        </w:rPr>
        <w:t>下，按照换届选举工作程序，顺利完成换届工</w:t>
      </w:r>
      <w:r w:rsidR="0033351D">
        <w:rPr>
          <w:rFonts w:ascii="仿宋_GB2312" w:eastAsia="仿宋_GB2312" w:hAnsi="仿宋" w:cs="仿宋_GB2312" w:hint="eastAsia"/>
          <w:kern w:val="0"/>
          <w:sz w:val="32"/>
          <w:szCs w:val="32"/>
        </w:rPr>
        <w:t>作。第三</w:t>
      </w:r>
      <w:r>
        <w:rPr>
          <w:rFonts w:ascii="仿宋_GB2312" w:eastAsia="仿宋_GB2312" w:hAnsi="仿宋" w:cs="仿宋_GB2312" w:hint="eastAsia"/>
          <w:kern w:val="0"/>
          <w:sz w:val="32"/>
          <w:szCs w:val="32"/>
        </w:rPr>
        <w:t>，</w:t>
      </w:r>
      <w:r>
        <w:rPr>
          <w:rFonts w:ascii="仿宋_GB2312" w:eastAsia="仿宋_GB2312" w:hAnsi="仿宋" w:cs="仿宋" w:hint="eastAsia"/>
          <w:sz w:val="32"/>
          <w:szCs w:val="32"/>
        </w:rPr>
        <w:t>以公司转型升级为主基调，深入开展形势任务教育</w:t>
      </w:r>
      <w:r w:rsidR="0033351D">
        <w:rPr>
          <w:rFonts w:ascii="仿宋_GB2312" w:eastAsia="仿宋_GB2312" w:hAnsi="仿宋" w:cs="仿宋" w:hint="eastAsia"/>
          <w:sz w:val="32"/>
          <w:szCs w:val="32"/>
        </w:rPr>
        <w:t>，适时调整党小组，</w:t>
      </w:r>
      <w:r>
        <w:rPr>
          <w:rFonts w:ascii="仿宋_GB2312" w:eastAsia="仿宋_GB2312" w:hAnsi="仿宋" w:cs="仿宋" w:hint="eastAsia"/>
          <w:sz w:val="32"/>
          <w:szCs w:val="32"/>
        </w:rPr>
        <w:t>聚焦当前的重点工作任务，着力解决员工普遍关心的焦点问题，解疑释惑，凝心聚力落实各项改革措施，稳步推进改革进程。</w:t>
      </w:r>
    </w:p>
    <w:p w:rsidR="00A803EA" w:rsidRDefault="00A803EA" w:rsidP="00A803EA">
      <w:pPr>
        <w:ind w:firstLineChars="200" w:firstLine="640"/>
        <w:rPr>
          <w:rFonts w:ascii="仿宋_GB2312" w:eastAsia="仿宋_GB2312" w:hAnsi="仿宋" w:cs="Times New Roman"/>
          <w:kern w:val="0"/>
          <w:sz w:val="32"/>
          <w:szCs w:val="32"/>
        </w:rPr>
      </w:pPr>
      <w:r>
        <w:rPr>
          <w:rFonts w:ascii="仿宋_GB2312" w:eastAsia="仿宋_GB2312" w:hAnsi="仿宋" w:cs="仿宋_GB2312" w:hint="eastAsia"/>
          <w:kern w:val="0"/>
          <w:sz w:val="32"/>
          <w:szCs w:val="32"/>
        </w:rPr>
        <w:t>2、三会一课落实情况： 据公司党委部署要求，积极宣传和贯彻落实各类文件精神。</w:t>
      </w:r>
      <w:r w:rsidR="0033351D">
        <w:rPr>
          <w:rFonts w:ascii="仿宋_GB2312" w:eastAsia="仿宋_GB2312" w:hAnsi="仿宋" w:cs="仿宋_GB2312" w:hint="eastAsia"/>
          <w:kern w:val="0"/>
          <w:sz w:val="32"/>
          <w:szCs w:val="32"/>
        </w:rPr>
        <w:t>结合学校工作实际情况，始终坚持组织生活会制度、民主评议党员制度、</w:t>
      </w:r>
      <w:r>
        <w:rPr>
          <w:rFonts w:ascii="仿宋_GB2312" w:eastAsia="仿宋_GB2312" w:hAnsi="仿宋" w:cs="仿宋_GB2312" w:hint="eastAsia"/>
          <w:kern w:val="0"/>
          <w:sz w:val="32"/>
          <w:szCs w:val="32"/>
        </w:rPr>
        <w:t>谈心谈话制度等，采取灵活多样的“三会一课”形式，积极开展宣传学习。利用微信群、</w:t>
      </w:r>
      <w:r>
        <w:rPr>
          <w:rFonts w:ascii="仿宋_GB2312" w:eastAsia="仿宋_GB2312" w:hAnsi="仿宋" w:cs="仿宋_GB2312"/>
          <w:kern w:val="0"/>
          <w:sz w:val="32"/>
          <w:szCs w:val="32"/>
        </w:rPr>
        <w:t>QQ</w:t>
      </w:r>
      <w:r>
        <w:rPr>
          <w:rFonts w:ascii="仿宋_GB2312" w:eastAsia="仿宋_GB2312" w:hAnsi="仿宋" w:cs="仿宋_GB2312" w:hint="eastAsia"/>
          <w:kern w:val="0"/>
          <w:sz w:val="32"/>
          <w:szCs w:val="32"/>
        </w:rPr>
        <w:t>群等网络平台分享；打造靓丽的“跟党走-深</w:t>
      </w:r>
      <w:r>
        <w:rPr>
          <w:rFonts w:ascii="仿宋_GB2312" w:eastAsia="仿宋_GB2312" w:hAnsi="仿宋" w:cs="仿宋_GB2312" w:hint="eastAsia"/>
          <w:kern w:val="0"/>
          <w:sz w:val="32"/>
          <w:szCs w:val="32"/>
        </w:rPr>
        <w:lastRenderedPageBreak/>
        <w:t>入学</w:t>
      </w:r>
      <w:r w:rsidR="004303BB">
        <w:rPr>
          <w:rFonts w:ascii="仿宋_GB2312" w:eastAsia="仿宋_GB2312" w:hAnsi="仿宋" w:cs="仿宋_GB2312" w:hint="eastAsia"/>
          <w:kern w:val="0"/>
          <w:sz w:val="32"/>
          <w:szCs w:val="32"/>
        </w:rPr>
        <w:t>习贯彻习近平新时代中国特色社会主义思想”、“主题教育</w:t>
      </w:r>
      <w:r>
        <w:rPr>
          <w:rFonts w:ascii="仿宋_GB2312" w:eastAsia="仿宋_GB2312" w:hAnsi="仿宋" w:cs="仿宋_GB2312" w:hint="eastAsia"/>
          <w:kern w:val="0"/>
          <w:sz w:val="32"/>
          <w:szCs w:val="32"/>
        </w:rPr>
        <w:t>-</w:t>
      </w:r>
      <w:r w:rsidR="004303BB">
        <w:rPr>
          <w:rFonts w:ascii="仿宋_GB2312" w:eastAsia="仿宋_GB2312" w:hAnsi="仿宋" w:cs="仿宋_GB2312" w:hint="eastAsia"/>
          <w:kern w:val="0"/>
          <w:sz w:val="32"/>
          <w:szCs w:val="32"/>
        </w:rPr>
        <w:t>改革稳定发展”宣传栏，</w:t>
      </w:r>
      <w:r>
        <w:rPr>
          <w:rFonts w:ascii="仿宋_GB2312" w:eastAsia="仿宋_GB2312" w:hAnsi="仿宋" w:cs="仿宋_GB2312" w:hint="eastAsia"/>
          <w:kern w:val="0"/>
          <w:sz w:val="32"/>
          <w:szCs w:val="32"/>
        </w:rPr>
        <w:t>张贴集团党委主</w:t>
      </w:r>
      <w:r w:rsidR="004303BB">
        <w:rPr>
          <w:rFonts w:ascii="仿宋_GB2312" w:eastAsia="仿宋_GB2312" w:hAnsi="仿宋" w:cs="仿宋_GB2312" w:hint="eastAsia"/>
          <w:kern w:val="0"/>
          <w:sz w:val="32"/>
          <w:szCs w:val="32"/>
        </w:rPr>
        <w:t>题教育各期简报及反复倡廉简报，进一步营造主题教育浓厚的学习氛围</w:t>
      </w:r>
      <w:r>
        <w:rPr>
          <w:rFonts w:ascii="仿宋_GB2312" w:eastAsia="仿宋_GB2312" w:hAnsi="仿宋" w:cs="仿宋_GB2312" w:hint="eastAsia"/>
          <w:kern w:val="0"/>
          <w:sz w:val="32"/>
          <w:szCs w:val="32"/>
        </w:rPr>
        <w:t>。</w:t>
      </w:r>
    </w:p>
    <w:p w:rsidR="00A803EA" w:rsidRDefault="00A803EA" w:rsidP="00A803EA">
      <w:pPr>
        <w:ind w:firstLineChars="150" w:firstLine="480"/>
        <w:rPr>
          <w:rFonts w:ascii="仿宋_GB2312" w:eastAsia="仿宋_GB2312" w:hAnsi="仿宋" w:cs="仿宋_GB2312" w:hint="eastAsia"/>
          <w:kern w:val="0"/>
          <w:sz w:val="32"/>
          <w:szCs w:val="32"/>
        </w:rPr>
      </w:pPr>
      <w:r>
        <w:rPr>
          <w:rFonts w:ascii="仿宋_GB2312" w:eastAsia="仿宋_GB2312" w:hAnsi="仿宋" w:cs="仿宋_GB2312" w:hint="eastAsia"/>
          <w:kern w:val="0"/>
          <w:sz w:val="32"/>
          <w:szCs w:val="32"/>
        </w:rPr>
        <w:t>3、党费收缴情况：在职党员</w:t>
      </w:r>
      <w:r>
        <w:rPr>
          <w:rFonts w:ascii="仿宋_GB2312" w:eastAsia="仿宋_GB2312" w:hAnsi="仿宋" w:cs="仿宋_GB2312"/>
          <w:kern w:val="0"/>
          <w:sz w:val="32"/>
          <w:szCs w:val="32"/>
        </w:rPr>
        <w:t>1</w:t>
      </w:r>
      <w:r>
        <w:rPr>
          <w:rFonts w:ascii="仿宋_GB2312" w:eastAsia="仿宋_GB2312" w:hAnsi="仿宋" w:cs="仿宋_GB2312" w:hint="eastAsia"/>
          <w:kern w:val="0"/>
          <w:sz w:val="32"/>
          <w:szCs w:val="32"/>
        </w:rPr>
        <w:t>5人，退休党员</w:t>
      </w:r>
      <w:r>
        <w:rPr>
          <w:rFonts w:ascii="仿宋_GB2312" w:eastAsia="仿宋_GB2312" w:hAnsi="仿宋" w:cs="仿宋_GB2312"/>
          <w:kern w:val="0"/>
          <w:sz w:val="32"/>
          <w:szCs w:val="32"/>
        </w:rPr>
        <w:t>1</w:t>
      </w:r>
      <w:r>
        <w:rPr>
          <w:rFonts w:ascii="仿宋_GB2312" w:eastAsia="仿宋_GB2312" w:hAnsi="仿宋" w:cs="仿宋_GB2312" w:hint="eastAsia"/>
          <w:kern w:val="0"/>
          <w:sz w:val="32"/>
          <w:szCs w:val="32"/>
        </w:rPr>
        <w:t>人，总计收缴党费1917元，会费1248元。</w:t>
      </w:r>
    </w:p>
    <w:p w:rsidR="00A803EA" w:rsidRDefault="00A803EA" w:rsidP="00A803EA">
      <w:pPr>
        <w:ind w:firstLineChars="150" w:firstLine="480"/>
        <w:rPr>
          <w:rFonts w:ascii="仿宋_GB2312" w:eastAsia="仿宋_GB2312" w:hAnsi="仿宋" w:cs="仿宋_GB2312"/>
          <w:color w:val="FF0000"/>
          <w:kern w:val="0"/>
          <w:sz w:val="32"/>
          <w:szCs w:val="32"/>
        </w:rPr>
      </w:pPr>
      <w:r>
        <w:rPr>
          <w:rFonts w:ascii="仿宋_GB2312" w:eastAsia="仿宋_GB2312" w:hAnsi="仿宋" w:cs="仿宋_GB2312" w:hint="eastAsia"/>
          <w:kern w:val="0"/>
          <w:sz w:val="32"/>
          <w:szCs w:val="32"/>
        </w:rPr>
        <w:t>4、</w:t>
      </w:r>
      <w:r w:rsidR="0033351D">
        <w:rPr>
          <w:rFonts w:ascii="仿宋_GB2312" w:eastAsia="仿宋_GB2312" w:hAnsi="仿宋" w:cs="仿宋_GB2312" w:hint="eastAsia"/>
          <w:kern w:val="0"/>
          <w:sz w:val="32"/>
          <w:szCs w:val="32"/>
        </w:rPr>
        <w:t>认真制定落实</w:t>
      </w:r>
      <w:r>
        <w:rPr>
          <w:rFonts w:ascii="仿宋_GB2312" w:eastAsia="仿宋_GB2312" w:hAnsi="仿宋" w:cs="仿宋_GB2312" w:hint="eastAsia"/>
          <w:kern w:val="0"/>
          <w:sz w:val="32"/>
          <w:szCs w:val="32"/>
        </w:rPr>
        <w:t>月度工作</w:t>
      </w:r>
      <w:r w:rsidR="0033351D">
        <w:rPr>
          <w:rFonts w:ascii="仿宋_GB2312" w:eastAsia="仿宋_GB2312" w:hAnsi="仿宋" w:cs="仿宋_GB2312" w:hint="eastAsia"/>
          <w:kern w:val="0"/>
          <w:sz w:val="32"/>
          <w:szCs w:val="32"/>
        </w:rPr>
        <w:t>计划，确保各项工作措施落到实处。</w:t>
      </w:r>
    </w:p>
    <w:p w:rsidR="00A803EA" w:rsidRDefault="00130751" w:rsidP="00130751">
      <w:pPr>
        <w:ind w:firstLineChars="200" w:firstLine="640"/>
        <w:jc w:val="left"/>
        <w:rPr>
          <w:rFonts w:ascii="仿宋_GB2312" w:eastAsia="仿宋_GB2312" w:hAnsi="仿宋" w:cs="仿宋_GB2312"/>
          <w:kern w:val="0"/>
          <w:sz w:val="32"/>
          <w:szCs w:val="32"/>
        </w:rPr>
      </w:pPr>
      <w:r>
        <w:rPr>
          <w:rFonts w:ascii="仿宋_GB2312" w:eastAsia="仿宋_GB2312" w:hAnsi="仿宋" w:cs="仿宋_GB2312"/>
          <w:kern w:val="0"/>
          <w:sz w:val="32"/>
          <w:szCs w:val="32"/>
        </w:rPr>
        <w:t>5</w:t>
      </w:r>
      <w:r w:rsidR="00A803EA">
        <w:rPr>
          <w:rFonts w:ascii="仿宋_GB2312" w:eastAsia="仿宋_GB2312" w:hAnsi="仿宋" w:cs="仿宋_GB2312" w:hint="eastAsia"/>
          <w:kern w:val="0"/>
          <w:sz w:val="32"/>
          <w:szCs w:val="32"/>
        </w:rPr>
        <w:t>、</w:t>
      </w:r>
      <w:r>
        <w:rPr>
          <w:rFonts w:ascii="仿宋_GB2312" w:eastAsia="仿宋_GB2312" w:hAnsi="仿宋" w:cs="仿宋_GB2312" w:hint="eastAsia"/>
          <w:kern w:val="0"/>
          <w:sz w:val="32"/>
          <w:szCs w:val="32"/>
        </w:rPr>
        <w:t>扎实做好</w:t>
      </w:r>
      <w:r w:rsidR="00A803EA">
        <w:rPr>
          <w:rFonts w:ascii="仿宋_GB2312" w:eastAsia="仿宋_GB2312" w:hAnsi="仿宋" w:cs="仿宋_GB2312" w:hint="eastAsia"/>
          <w:kern w:val="0"/>
          <w:sz w:val="32"/>
          <w:szCs w:val="32"/>
        </w:rPr>
        <w:t xml:space="preserve">党建引领群建  </w:t>
      </w:r>
      <w:r>
        <w:rPr>
          <w:rFonts w:ascii="仿宋_GB2312" w:eastAsia="仿宋_GB2312" w:hAnsi="仿宋" w:cs="仿宋_GB2312" w:hint="eastAsia"/>
          <w:kern w:val="0"/>
          <w:sz w:val="32"/>
          <w:szCs w:val="32"/>
        </w:rPr>
        <w:t>增强支部活力</w:t>
      </w:r>
    </w:p>
    <w:p w:rsidR="00A803EA" w:rsidRDefault="00130751" w:rsidP="00130751">
      <w:pPr>
        <w:wordWrap w:val="0"/>
        <w:spacing w:line="312" w:lineRule="auto"/>
        <w:ind w:firstLineChars="200" w:firstLine="640"/>
        <w:rPr>
          <w:rFonts w:ascii="仿宋_GB2312" w:eastAsia="仿宋_GB2312" w:hAnsi="仿宋" w:cs="Times New Roman"/>
          <w:kern w:val="0"/>
          <w:sz w:val="32"/>
          <w:szCs w:val="32"/>
        </w:rPr>
      </w:pPr>
      <w:r>
        <w:rPr>
          <w:rFonts w:eastAsia="仿宋_GB2312" w:hint="eastAsia"/>
          <w:kern w:val="0"/>
          <w:sz w:val="32"/>
          <w:szCs w:val="32"/>
        </w:rPr>
        <w:t>重视工会、共青团和女工委等组织的作用，做到职责功能上的高度融合，从工作实际出发，发挥整体功效。</w:t>
      </w:r>
    </w:p>
    <w:p w:rsidR="00A803EA" w:rsidRDefault="00130751" w:rsidP="00A803EA">
      <w:pPr>
        <w:numPr>
          <w:ilvl w:val="0"/>
          <w:numId w:val="1"/>
        </w:numPr>
        <w:ind w:firstLineChars="200" w:firstLine="640"/>
        <w:jc w:val="left"/>
        <w:rPr>
          <w:rFonts w:eastAsia="仿宋_GB2312" w:hint="eastAsia"/>
          <w:kern w:val="0"/>
          <w:sz w:val="32"/>
          <w:szCs w:val="32"/>
        </w:rPr>
      </w:pPr>
      <w:r>
        <w:rPr>
          <w:rFonts w:eastAsia="仿宋_GB2312" w:hint="eastAsia"/>
          <w:kern w:val="0"/>
          <w:sz w:val="32"/>
          <w:szCs w:val="32"/>
        </w:rPr>
        <w:t>主题教育</w:t>
      </w:r>
      <w:r w:rsidR="00A803EA">
        <w:rPr>
          <w:rFonts w:eastAsia="仿宋_GB2312" w:hint="eastAsia"/>
          <w:kern w:val="0"/>
          <w:sz w:val="32"/>
          <w:szCs w:val="32"/>
        </w:rPr>
        <w:t>开展情况</w:t>
      </w:r>
    </w:p>
    <w:p w:rsidR="00A803EA" w:rsidRPr="00A803EA" w:rsidRDefault="00130751" w:rsidP="00A803EA">
      <w:pPr>
        <w:ind w:firstLineChars="200" w:firstLine="640"/>
        <w:rPr>
          <w:rFonts w:ascii="黑体" w:eastAsia="黑体" w:hAnsi="黑体" w:cs="黑体" w:hint="eastAsia"/>
          <w:sz w:val="32"/>
          <w:szCs w:val="32"/>
          <w14:shadow w14:blurRad="50800" w14:dist="38100" w14:dir="2700000" w14:sx="100000" w14:sy="100000" w14:kx="0" w14:ky="0" w14:algn="tl">
            <w14:srgbClr w14:val="000000">
              <w14:alpha w14:val="60000"/>
            </w14:srgbClr>
          </w14:shadow>
        </w:rPr>
      </w:pPr>
      <w:r>
        <w:rPr>
          <w:rFonts w:ascii="仿宋" w:eastAsia="仿宋" w:hAnsi="仿宋" w:cs="仿宋" w:hint="eastAsia"/>
          <w:sz w:val="32"/>
          <w:szCs w:val="32"/>
        </w:rPr>
        <w:t>按照主题教育活动方案，</w:t>
      </w:r>
      <w:r w:rsidR="00A803EA">
        <w:rPr>
          <w:rFonts w:ascii="仿宋" w:eastAsia="仿宋" w:hAnsi="仿宋" w:cs="仿宋" w:hint="eastAsia"/>
          <w:sz w:val="32"/>
          <w:szCs w:val="32"/>
        </w:rPr>
        <w:t>扎实开展系列活动，充分发挥党支部的带头引</w:t>
      </w:r>
      <w:r>
        <w:rPr>
          <w:rFonts w:ascii="仿宋" w:eastAsia="仿宋" w:hAnsi="仿宋" w:cs="仿宋" w:hint="eastAsia"/>
          <w:sz w:val="32"/>
          <w:szCs w:val="32"/>
        </w:rPr>
        <w:t>领作用。紧抓理论学习，强化宣传引导，</w:t>
      </w:r>
      <w:r w:rsidR="00A803EA">
        <w:rPr>
          <w:rFonts w:ascii="仿宋" w:eastAsia="仿宋" w:hAnsi="仿宋" w:cs="仿宋" w:hint="eastAsia"/>
          <w:sz w:val="32"/>
          <w:szCs w:val="32"/>
        </w:rPr>
        <w:t>充分利用三会一课、宣传栏，多样化集中学习习近平新时代中国特色社会主义思想主题教育，营造比、学、赶、超的学习氛</w:t>
      </w:r>
      <w:r>
        <w:rPr>
          <w:rFonts w:ascii="仿宋" w:eastAsia="仿宋" w:hAnsi="仿宋" w:cs="仿宋" w:hint="eastAsia"/>
          <w:sz w:val="32"/>
          <w:szCs w:val="32"/>
        </w:rPr>
        <w:t>围，提高党员干部政治判断力、政治领悟力，加强党员学思想、强党性，使主题教育成为加强党员干部自身建设、提高思想觉悟的重要途径，</w:t>
      </w:r>
      <w:r w:rsidR="00A803EA">
        <w:rPr>
          <w:rFonts w:ascii="仿宋" w:eastAsia="仿宋" w:hAnsi="仿宋" w:cs="仿宋" w:hint="eastAsia"/>
          <w:sz w:val="32"/>
          <w:szCs w:val="32"/>
        </w:rPr>
        <w:t>使主题教育成为技校蓬勃发展的动力，并为技校安全稳定运营奠定了基础。</w:t>
      </w:r>
      <w:r>
        <w:rPr>
          <w:rFonts w:ascii="仿宋" w:eastAsia="仿宋" w:hAnsi="仿宋" w:cs="仿宋" w:hint="eastAsia"/>
          <w:sz w:val="32"/>
          <w:szCs w:val="32"/>
        </w:rPr>
        <w:t>同时，</w:t>
      </w:r>
      <w:r w:rsidR="00A803EA">
        <w:rPr>
          <w:rFonts w:ascii="仿宋" w:eastAsia="仿宋" w:hAnsi="仿宋" w:cs="仿宋" w:hint="eastAsia"/>
          <w:sz w:val="32"/>
          <w:szCs w:val="32"/>
        </w:rPr>
        <w:t>将主题教育学习成果与现实工作相结合起来，以学增智、以学促干， 开展调查听民意、摸实情、解民忧，充分发挥领头羊的作用，和</w:t>
      </w:r>
      <w:r w:rsidR="00A803EA" w:rsidRPr="00A803EA">
        <w:rPr>
          <w:rFonts w:ascii="仿宋" w:eastAsia="仿宋" w:hAnsi="仿宋" w:cs="仿宋" w:hint="eastAsia"/>
          <w:sz w:val="32"/>
          <w:szCs w:val="32"/>
          <w14:shadow w14:blurRad="50800" w14:dist="38100" w14:dir="2700000" w14:sx="100000" w14:sy="100000" w14:kx="0" w14:ky="0" w14:algn="tl">
            <w14:srgbClr w14:val="000000">
              <w14:alpha w14:val="60000"/>
            </w14:srgbClr>
          </w14:shadow>
        </w:rPr>
        <w:t>“党员示范岗”的作用，</w:t>
      </w:r>
      <w:r w:rsidR="00A803EA">
        <w:rPr>
          <w:rFonts w:ascii="仿宋" w:eastAsia="仿宋" w:hAnsi="仿宋" w:cs="仿宋" w:hint="eastAsia"/>
          <w:sz w:val="32"/>
          <w:szCs w:val="32"/>
        </w:rPr>
        <w:t>带领全体党员干部立足岗位为学</w:t>
      </w:r>
      <w:r w:rsidR="00A803EA">
        <w:rPr>
          <w:rFonts w:ascii="仿宋" w:eastAsia="仿宋" w:hAnsi="仿宋" w:cs="仿宋" w:hint="eastAsia"/>
          <w:sz w:val="32"/>
          <w:szCs w:val="32"/>
        </w:rPr>
        <w:lastRenderedPageBreak/>
        <w:t>校高质量发展作贡献，推动主题教育学习往深里走、往实里走、往心里走。</w:t>
      </w:r>
    </w:p>
    <w:p w:rsidR="00A803EA" w:rsidRDefault="00A803EA" w:rsidP="00A803EA">
      <w:pPr>
        <w:numPr>
          <w:ilvl w:val="0"/>
          <w:numId w:val="1"/>
        </w:numPr>
        <w:ind w:firstLineChars="200" w:firstLine="640"/>
        <w:jc w:val="left"/>
        <w:rPr>
          <w:rFonts w:eastAsia="仿宋_GB2312"/>
          <w:kern w:val="0"/>
          <w:sz w:val="32"/>
          <w:szCs w:val="32"/>
        </w:rPr>
      </w:pPr>
      <w:r>
        <w:rPr>
          <w:rFonts w:eastAsia="仿宋_GB2312" w:hint="eastAsia"/>
          <w:kern w:val="0"/>
          <w:sz w:val="32"/>
          <w:szCs w:val="32"/>
        </w:rPr>
        <w:t>党风廉政建设方面</w:t>
      </w:r>
    </w:p>
    <w:p w:rsidR="00A803EA" w:rsidRDefault="00A803EA" w:rsidP="00A803EA">
      <w:pPr>
        <w:widowControl/>
        <w:ind w:firstLineChars="200" w:firstLine="640"/>
        <w:jc w:val="left"/>
        <w:rPr>
          <w:rFonts w:ascii="仿宋_GB2312" w:eastAsia="仿宋_GB2312" w:hAnsi="仿宋" w:cs="仿宋_GB2312" w:hint="eastAsia"/>
          <w:color w:val="FF0000"/>
          <w:kern w:val="0"/>
          <w:sz w:val="32"/>
          <w:szCs w:val="32"/>
        </w:rPr>
      </w:pPr>
      <w:r>
        <w:rPr>
          <w:rFonts w:ascii="仿宋_GB2312" w:eastAsia="仿宋_GB2312" w:hAnsi="仿宋" w:cs="仿宋_GB2312" w:hint="eastAsia"/>
          <w:kern w:val="0"/>
          <w:sz w:val="32"/>
          <w:szCs w:val="32"/>
        </w:rPr>
        <w:t>履行主体责任，</w:t>
      </w:r>
      <w:r w:rsidR="00130751">
        <w:rPr>
          <w:rFonts w:ascii="仿宋_GB2312" w:eastAsia="仿宋_GB2312" w:hAnsi="仿宋_GB2312" w:cs="仿宋_GB2312"/>
          <w:color w:val="000000"/>
          <w:kern w:val="0"/>
          <w:sz w:val="31"/>
          <w:szCs w:val="31"/>
          <w:lang w:bidi="ar"/>
        </w:rPr>
        <w:t>发挥纪检委员</w:t>
      </w:r>
      <w:r>
        <w:rPr>
          <w:rFonts w:ascii="仿宋_GB2312" w:eastAsia="仿宋_GB2312" w:hAnsi="仿宋_GB2312" w:cs="仿宋_GB2312"/>
          <w:color w:val="000000"/>
          <w:kern w:val="0"/>
          <w:sz w:val="31"/>
          <w:szCs w:val="31"/>
          <w:lang w:bidi="ar"/>
        </w:rPr>
        <w:t>职能作用，做好日常监督工作，</w:t>
      </w:r>
      <w:r>
        <w:rPr>
          <w:rFonts w:ascii="仿宋_GB2312" w:eastAsia="仿宋_GB2312" w:hAnsi="仿宋" w:cs="仿宋_GB2312" w:hint="eastAsia"/>
          <w:kern w:val="0"/>
          <w:sz w:val="32"/>
          <w:szCs w:val="32"/>
        </w:rPr>
        <w:t>宣传学习《反腐倡廉》各期简报及烟渔纪</w:t>
      </w:r>
      <w:r w:rsidR="00130751">
        <w:rPr>
          <w:rFonts w:ascii="仿宋_GB2312" w:eastAsia="仿宋_GB2312" w:hAnsi="仿宋" w:cs="仿宋_GB2312" w:hint="eastAsia"/>
          <w:kern w:val="0"/>
          <w:sz w:val="32"/>
          <w:szCs w:val="32"/>
        </w:rPr>
        <w:t>委</w:t>
      </w:r>
      <w:r>
        <w:rPr>
          <w:rFonts w:ascii="仿宋_GB2312" w:eastAsia="仿宋_GB2312" w:hAnsi="仿宋" w:cs="仿宋_GB2312" w:hint="eastAsia"/>
          <w:kern w:val="0"/>
          <w:sz w:val="32"/>
          <w:szCs w:val="32"/>
        </w:rPr>
        <w:t>各类关于党风廉政建设和反腐败精神文件；</w:t>
      </w:r>
      <w:r>
        <w:rPr>
          <w:rFonts w:ascii="仿宋_GB2312" w:eastAsia="仿宋_GB2312" w:hAnsi="仿宋_GB2312" w:cs="仿宋_GB2312"/>
          <w:color w:val="000000"/>
          <w:kern w:val="0"/>
          <w:sz w:val="31"/>
          <w:szCs w:val="31"/>
          <w:lang w:bidi="ar"/>
        </w:rPr>
        <w:t>每月按时</w:t>
      </w:r>
      <w:r>
        <w:rPr>
          <w:rFonts w:ascii="仿宋_GB2312" w:eastAsia="仿宋_GB2312" w:hAnsi="仿宋_GB2312" w:cs="仿宋_GB2312" w:hint="eastAsia"/>
          <w:color w:val="000000"/>
          <w:kern w:val="0"/>
          <w:sz w:val="31"/>
          <w:szCs w:val="31"/>
          <w:lang w:bidi="ar"/>
        </w:rPr>
        <w:t>上报</w:t>
      </w:r>
      <w:r>
        <w:rPr>
          <w:rFonts w:ascii="仿宋_GB2312" w:eastAsia="仿宋_GB2312" w:hAnsi="仿宋_GB2312" w:cs="仿宋_GB2312"/>
          <w:color w:val="000000"/>
          <w:kern w:val="0"/>
          <w:sz w:val="31"/>
          <w:szCs w:val="31"/>
          <w:lang w:bidi="ar"/>
        </w:rPr>
        <w:t>“发现问题线索或反映情况表”</w:t>
      </w:r>
      <w:r>
        <w:rPr>
          <w:rFonts w:ascii="仿宋_GB2312" w:eastAsia="仿宋_GB2312" w:hAnsi="仿宋_GB2312" w:cs="仿宋_GB2312" w:hint="eastAsia"/>
          <w:color w:val="000000"/>
          <w:kern w:val="0"/>
          <w:sz w:val="31"/>
          <w:szCs w:val="31"/>
          <w:lang w:bidi="ar"/>
        </w:rPr>
        <w:t>；</w:t>
      </w:r>
      <w:r>
        <w:rPr>
          <w:rFonts w:ascii="仿宋_GB2312" w:eastAsia="仿宋_GB2312" w:hAnsi="仿宋" w:cs="仿宋_GB2312" w:hint="eastAsia"/>
          <w:kern w:val="0"/>
          <w:sz w:val="32"/>
          <w:szCs w:val="32"/>
        </w:rPr>
        <w:t>贯彻落实《党风廉政建设监督责任书》及岗位职责；积极参加公司纪委组织的各类专项专题学习辅导；增强党员干部政治素质和鉴别能力。</w:t>
      </w:r>
    </w:p>
    <w:p w:rsidR="00A803EA" w:rsidRDefault="00A803EA" w:rsidP="00A803EA">
      <w:pPr>
        <w:numPr>
          <w:ilvl w:val="0"/>
          <w:numId w:val="1"/>
        </w:numPr>
        <w:ind w:firstLineChars="200" w:firstLine="640"/>
        <w:jc w:val="left"/>
        <w:rPr>
          <w:rFonts w:eastAsia="仿宋_GB2312"/>
          <w:kern w:val="0"/>
          <w:sz w:val="32"/>
          <w:szCs w:val="32"/>
        </w:rPr>
      </w:pPr>
      <w:r>
        <w:rPr>
          <w:rFonts w:eastAsia="仿宋_GB2312" w:hint="eastAsia"/>
          <w:kern w:val="0"/>
          <w:sz w:val="32"/>
          <w:szCs w:val="32"/>
        </w:rPr>
        <w:t>安全方面</w:t>
      </w:r>
    </w:p>
    <w:p w:rsidR="00A803EA" w:rsidRDefault="00A803EA" w:rsidP="00A803EA">
      <w:pPr>
        <w:widowControl/>
        <w:ind w:firstLineChars="200" w:firstLine="640"/>
        <w:jc w:val="left"/>
        <w:rPr>
          <w:rFonts w:ascii="仿宋_GB2312" w:eastAsia="仿宋_GB2312" w:hAnsi="仿宋" w:cs="仿宋_GB2312"/>
          <w:kern w:val="0"/>
          <w:sz w:val="32"/>
          <w:szCs w:val="32"/>
        </w:rPr>
      </w:pPr>
      <w:r>
        <w:rPr>
          <w:rFonts w:ascii="仿宋_GB2312" w:eastAsia="仿宋_GB2312" w:hAnsi="仿宋" w:cs="仿宋_GB2312" w:hint="eastAsia"/>
          <w:kern w:val="0"/>
          <w:sz w:val="32"/>
          <w:szCs w:val="32"/>
        </w:rPr>
        <w:t>及时传达学习上级安全文件并贯彻落实，深刻领会全国安全电视电话会议精神，宣传安全理念，推送安全知识；充分利用网络平台，分享观看安全系列视频，分析典型事故案例，提升安全生产第一责任人安全意识；积极参加公司组织安全知识培训及班组长培训；积极开展安全知识大学习、大培训、大考试活动；联合工会举办“圆梦安康百日行”活动；为推进安全管理强化年行动，每月开展隐患情况自查，并按时上报安全隐患整改汇总；结合集团安全大检查、修订补充更新安全档案，不断完善安全管理制度；严格落实一岗双责主题责任，始终把安全放在第一位，10月份学校改造教职工整体搬迁，成立改造安全小</w:t>
      </w:r>
      <w:r>
        <w:rPr>
          <w:rFonts w:ascii="仿宋_GB2312" w:eastAsia="仿宋_GB2312" w:hAnsi="仿宋" w:cs="仿宋_GB2312" w:hint="eastAsia"/>
          <w:kern w:val="0"/>
          <w:sz w:val="32"/>
          <w:szCs w:val="32"/>
        </w:rPr>
        <w:lastRenderedPageBreak/>
        <w:t>组；校园施工现场，加派学校本部人员进行施工现场监管，确保学校安全稳定运营。</w:t>
      </w:r>
    </w:p>
    <w:p w:rsidR="00A803EA" w:rsidRDefault="004303BB" w:rsidP="00A803EA">
      <w:pPr>
        <w:numPr>
          <w:ilvl w:val="0"/>
          <w:numId w:val="2"/>
        </w:numPr>
        <w:ind w:leftChars="200" w:left="420"/>
        <w:jc w:val="left"/>
        <w:rPr>
          <w:rFonts w:eastAsia="仿宋_GB2312" w:hint="eastAsia"/>
          <w:kern w:val="0"/>
          <w:sz w:val="32"/>
          <w:szCs w:val="32"/>
        </w:rPr>
      </w:pPr>
      <w:r>
        <w:rPr>
          <w:rFonts w:eastAsia="仿宋_GB2312" w:hint="eastAsia"/>
          <w:kern w:val="0"/>
          <w:sz w:val="32"/>
          <w:szCs w:val="32"/>
        </w:rPr>
        <w:t>存在的不足</w:t>
      </w:r>
    </w:p>
    <w:p w:rsidR="00A803EA" w:rsidRDefault="00A803EA" w:rsidP="00A803EA">
      <w:pPr>
        <w:numPr>
          <w:ilvl w:val="0"/>
          <w:numId w:val="3"/>
        </w:numPr>
        <w:ind w:firstLineChars="100" w:firstLine="320"/>
        <w:jc w:val="left"/>
        <w:rPr>
          <w:rFonts w:eastAsia="仿宋_GB2312" w:hint="eastAsia"/>
          <w:kern w:val="0"/>
          <w:sz w:val="32"/>
          <w:szCs w:val="32"/>
        </w:rPr>
      </w:pPr>
      <w:r>
        <w:rPr>
          <w:rFonts w:eastAsia="仿宋_GB2312" w:hint="eastAsia"/>
          <w:kern w:val="0"/>
          <w:sz w:val="32"/>
          <w:szCs w:val="32"/>
        </w:rPr>
        <w:t>理论学习不够深入，学习形式单一，党内生活缺乏主动性和创新意识；</w:t>
      </w:r>
    </w:p>
    <w:p w:rsidR="00A803EA" w:rsidRDefault="003E5C33" w:rsidP="00A803EA">
      <w:pPr>
        <w:numPr>
          <w:ilvl w:val="0"/>
          <w:numId w:val="3"/>
        </w:numPr>
        <w:ind w:firstLineChars="100" w:firstLine="320"/>
        <w:jc w:val="left"/>
        <w:rPr>
          <w:rFonts w:eastAsia="仿宋_GB2312"/>
          <w:kern w:val="0"/>
          <w:sz w:val="32"/>
          <w:szCs w:val="32"/>
        </w:rPr>
      </w:pPr>
      <w:r>
        <w:rPr>
          <w:rFonts w:eastAsia="仿宋_GB2312" w:hint="eastAsia"/>
          <w:kern w:val="0"/>
          <w:sz w:val="32"/>
          <w:szCs w:val="32"/>
        </w:rPr>
        <w:t>个别党员线上强国学习不够主动；学习笔记存在应付现象</w:t>
      </w:r>
      <w:r w:rsidR="00A803EA">
        <w:rPr>
          <w:rFonts w:eastAsia="仿宋_GB2312" w:hint="eastAsia"/>
          <w:kern w:val="0"/>
          <w:sz w:val="32"/>
          <w:szCs w:val="32"/>
        </w:rPr>
        <w:t>；</w:t>
      </w:r>
    </w:p>
    <w:p w:rsidR="00A803EA" w:rsidRDefault="00A803EA" w:rsidP="00A803EA">
      <w:pPr>
        <w:numPr>
          <w:ilvl w:val="0"/>
          <w:numId w:val="3"/>
        </w:numPr>
        <w:ind w:firstLineChars="100" w:firstLine="320"/>
        <w:jc w:val="left"/>
        <w:rPr>
          <w:rFonts w:eastAsia="仿宋_GB2312"/>
          <w:kern w:val="0"/>
          <w:sz w:val="32"/>
          <w:szCs w:val="32"/>
        </w:rPr>
      </w:pPr>
      <w:r>
        <w:rPr>
          <w:rFonts w:eastAsia="仿宋_GB2312" w:hint="eastAsia"/>
          <w:kern w:val="0"/>
          <w:sz w:val="32"/>
          <w:szCs w:val="32"/>
        </w:rPr>
        <w:t>党建活动比较单调，缺乏多样性。</w:t>
      </w:r>
    </w:p>
    <w:p w:rsidR="00A803EA" w:rsidRPr="004303BB" w:rsidRDefault="00A803EA" w:rsidP="004303BB">
      <w:pPr>
        <w:pStyle w:val="a3"/>
        <w:numPr>
          <w:ilvl w:val="0"/>
          <w:numId w:val="5"/>
        </w:numPr>
        <w:ind w:firstLineChars="0"/>
        <w:jc w:val="left"/>
        <w:rPr>
          <w:rFonts w:eastAsia="仿宋_GB2312"/>
          <w:kern w:val="0"/>
          <w:sz w:val="32"/>
          <w:szCs w:val="32"/>
        </w:rPr>
      </w:pPr>
      <w:r w:rsidRPr="004303BB">
        <w:rPr>
          <w:rFonts w:eastAsia="仿宋_GB2312" w:hint="eastAsia"/>
          <w:kern w:val="0"/>
          <w:sz w:val="32"/>
          <w:szCs w:val="32"/>
        </w:rPr>
        <w:t>2024</w:t>
      </w:r>
      <w:r w:rsidR="004303BB" w:rsidRPr="004303BB">
        <w:rPr>
          <w:rFonts w:eastAsia="仿宋_GB2312" w:hint="eastAsia"/>
          <w:kern w:val="0"/>
          <w:sz w:val="32"/>
          <w:szCs w:val="32"/>
        </w:rPr>
        <w:t>年重点工作</w:t>
      </w:r>
    </w:p>
    <w:p w:rsidR="00A803EA" w:rsidRPr="004303BB" w:rsidRDefault="00A803EA" w:rsidP="004303BB">
      <w:pPr>
        <w:pStyle w:val="a3"/>
        <w:numPr>
          <w:ilvl w:val="0"/>
          <w:numId w:val="4"/>
        </w:numPr>
        <w:ind w:firstLineChars="0"/>
        <w:rPr>
          <w:rFonts w:ascii="仿宋_GB2312" w:eastAsia="仿宋_GB2312" w:hAnsi="仿宋" w:cs="仿宋" w:hint="eastAsia"/>
          <w:sz w:val="32"/>
          <w:szCs w:val="32"/>
        </w:rPr>
      </w:pPr>
      <w:r w:rsidRPr="004303BB">
        <w:rPr>
          <w:rFonts w:ascii="仿宋_GB2312" w:eastAsia="仿宋_GB2312" w:hAnsi="仿宋" w:cs="仿宋" w:hint="eastAsia"/>
          <w:sz w:val="32"/>
          <w:szCs w:val="32"/>
        </w:rPr>
        <w:t>进一步提高政治站位，加强理论学习。认真学习习近平新时代中国特色社会主义思想，全面学习落实党的二十大精神；</w:t>
      </w:r>
    </w:p>
    <w:p w:rsidR="00A803EA" w:rsidRPr="004303BB" w:rsidRDefault="00A803EA" w:rsidP="004303BB">
      <w:pPr>
        <w:pStyle w:val="a3"/>
        <w:numPr>
          <w:ilvl w:val="0"/>
          <w:numId w:val="4"/>
        </w:numPr>
        <w:ind w:firstLineChars="0"/>
        <w:rPr>
          <w:rFonts w:ascii="仿宋_GB2312" w:eastAsia="仿宋_GB2312" w:hAnsi="仿宋" w:cs="仿宋" w:hint="eastAsia"/>
          <w:sz w:val="32"/>
          <w:szCs w:val="32"/>
        </w:rPr>
      </w:pPr>
      <w:r w:rsidRPr="004303BB">
        <w:rPr>
          <w:rFonts w:ascii="仿宋_GB2312" w:eastAsia="仿宋_GB2312" w:hAnsi="仿宋" w:cs="仿宋" w:hint="eastAsia"/>
          <w:sz w:val="32"/>
          <w:szCs w:val="32"/>
        </w:rPr>
        <w:t>加强党建创新，积极探索创新活动，强化党组织的服务功能，提升党建治理效能；</w:t>
      </w:r>
    </w:p>
    <w:p w:rsidR="00A803EA" w:rsidRPr="004303BB" w:rsidRDefault="00A803EA" w:rsidP="004303BB">
      <w:pPr>
        <w:pStyle w:val="a3"/>
        <w:numPr>
          <w:ilvl w:val="0"/>
          <w:numId w:val="4"/>
        </w:numPr>
        <w:ind w:firstLineChars="0"/>
        <w:rPr>
          <w:rFonts w:ascii="仿宋_GB2312" w:eastAsia="仿宋_GB2312" w:hAnsi="仿宋" w:cs="仿宋" w:hint="eastAsia"/>
          <w:sz w:val="32"/>
          <w:szCs w:val="32"/>
        </w:rPr>
      </w:pPr>
      <w:r w:rsidRPr="004303BB">
        <w:rPr>
          <w:rFonts w:ascii="仿宋_GB2312" w:eastAsia="仿宋_GB2312" w:hAnsi="仿宋_GB2312" w:cs="仿宋_GB2312" w:hint="eastAsia"/>
          <w:bCs/>
          <w:kern w:val="0"/>
          <w:sz w:val="32"/>
          <w:szCs w:val="32"/>
          <w:lang w:bidi="ar"/>
        </w:rPr>
        <w:t>加强领导班子建设，提升领导</w:t>
      </w:r>
      <w:r w:rsidR="003E5C33">
        <w:rPr>
          <w:rFonts w:ascii="仿宋_GB2312" w:eastAsia="仿宋_GB2312" w:hAnsi="仿宋_GB2312" w:cs="仿宋_GB2312" w:hint="eastAsia"/>
          <w:bCs/>
          <w:kern w:val="0"/>
          <w:sz w:val="32"/>
          <w:szCs w:val="32"/>
          <w:lang w:bidi="ar"/>
        </w:rPr>
        <w:t>力和决策水平</w:t>
      </w:r>
      <w:r w:rsidRPr="004303BB">
        <w:rPr>
          <w:rFonts w:ascii="仿宋_GB2312" w:eastAsia="仿宋_GB2312" w:hAnsi="仿宋_GB2312" w:cs="仿宋_GB2312" w:hint="eastAsia"/>
          <w:bCs/>
          <w:kern w:val="0"/>
          <w:sz w:val="32"/>
          <w:szCs w:val="32"/>
          <w:lang w:bidi="ar"/>
        </w:rPr>
        <w:t>。</w:t>
      </w:r>
    </w:p>
    <w:p w:rsidR="00A803EA" w:rsidRDefault="004303BB" w:rsidP="004303BB">
      <w:pPr>
        <w:ind w:firstLineChars="200" w:firstLine="640"/>
        <w:rPr>
          <w:rFonts w:ascii="仿宋_GB2312" w:eastAsia="仿宋_GB2312" w:hAnsi="仿宋" w:cs="Times New Roman" w:hint="eastAsia"/>
          <w:sz w:val="32"/>
          <w:szCs w:val="32"/>
        </w:rPr>
      </w:pPr>
      <w:r>
        <w:rPr>
          <w:rFonts w:ascii="仿宋_GB2312" w:eastAsia="仿宋_GB2312" w:hAnsi="仿宋" w:cs="仿宋"/>
          <w:sz w:val="32"/>
          <w:szCs w:val="32"/>
        </w:rPr>
        <w:t>4</w:t>
      </w:r>
      <w:r>
        <w:rPr>
          <w:rFonts w:ascii="仿宋_GB2312" w:eastAsia="仿宋_GB2312" w:hAnsi="仿宋" w:cs="仿宋" w:hint="eastAsia"/>
          <w:sz w:val="32"/>
          <w:szCs w:val="32"/>
        </w:rPr>
        <w:t>、</w:t>
      </w:r>
      <w:r w:rsidR="00A803EA">
        <w:rPr>
          <w:rFonts w:ascii="仿宋_GB2312" w:eastAsia="仿宋_GB2312" w:hAnsi="仿宋" w:cs="仿宋" w:hint="eastAsia"/>
          <w:sz w:val="32"/>
          <w:szCs w:val="32"/>
        </w:rPr>
        <w:t>紧跟公司党委步伐，丰富党员学习教育方式方法，增强支部的凝聚力和号召力。</w:t>
      </w:r>
    </w:p>
    <w:p w:rsidR="00A803EA" w:rsidRDefault="004303BB" w:rsidP="004303BB">
      <w:pPr>
        <w:ind w:firstLineChars="200" w:firstLine="640"/>
        <w:rPr>
          <w:rFonts w:ascii="仿宋_GB2312" w:eastAsia="仿宋_GB2312" w:hAnsi="仿宋" w:cs="仿宋_GB2312" w:hint="eastAsia"/>
          <w:kern w:val="0"/>
          <w:sz w:val="32"/>
          <w:szCs w:val="32"/>
        </w:rPr>
      </w:pPr>
      <w:r>
        <w:rPr>
          <w:rFonts w:ascii="仿宋_GB2312" w:eastAsia="仿宋_GB2312" w:hAnsi="仿宋_GB2312" w:cs="仿宋_GB2312"/>
          <w:bCs/>
          <w:kern w:val="0"/>
          <w:sz w:val="32"/>
          <w:szCs w:val="32"/>
          <w:lang w:bidi="ar"/>
        </w:rPr>
        <w:t>5</w:t>
      </w:r>
      <w:r>
        <w:rPr>
          <w:rFonts w:ascii="仿宋_GB2312" w:eastAsia="仿宋_GB2312" w:hAnsi="仿宋_GB2312" w:cs="仿宋_GB2312" w:hint="eastAsia"/>
          <w:bCs/>
          <w:kern w:val="0"/>
          <w:sz w:val="32"/>
          <w:szCs w:val="32"/>
          <w:lang w:bidi="ar"/>
        </w:rPr>
        <w:t>、</w:t>
      </w:r>
      <w:r w:rsidR="00A803EA">
        <w:rPr>
          <w:rFonts w:ascii="仿宋_GB2312" w:eastAsia="仿宋_GB2312" w:hAnsi="仿宋_GB2312" w:cs="仿宋_GB2312" w:hint="eastAsia"/>
          <w:bCs/>
          <w:kern w:val="0"/>
          <w:sz w:val="32"/>
          <w:szCs w:val="32"/>
          <w:lang w:bidi="ar"/>
        </w:rPr>
        <w:t>推进党支部标准化、规范化建设，加强党政融合，</w:t>
      </w:r>
      <w:r w:rsidR="00A803EA">
        <w:rPr>
          <w:rFonts w:ascii="仿宋_GB2312" w:eastAsia="仿宋_GB2312" w:hAnsi="仿宋" w:cs="仿宋_GB2312" w:hint="eastAsia"/>
          <w:kern w:val="0"/>
          <w:sz w:val="32"/>
          <w:szCs w:val="32"/>
        </w:rPr>
        <w:t>以高质量党建引领保障高质量发展；</w:t>
      </w:r>
      <w:r w:rsidR="00A803EA">
        <w:rPr>
          <w:rFonts w:ascii="仿宋_GB2312" w:eastAsia="仿宋_GB2312" w:hAnsi="仿宋_GB2312" w:cs="仿宋_GB2312" w:hint="eastAsia"/>
          <w:bCs/>
          <w:kern w:val="0"/>
          <w:sz w:val="32"/>
          <w:szCs w:val="32"/>
          <w:lang w:bidi="ar"/>
        </w:rPr>
        <w:t>抓好工作创新，打造基层党建亮色品牌，</w:t>
      </w:r>
      <w:r w:rsidR="00A803EA">
        <w:rPr>
          <w:rFonts w:ascii="仿宋" w:eastAsia="仿宋" w:hAnsi="仿宋" w:hint="eastAsia"/>
          <w:sz w:val="30"/>
          <w:szCs w:val="30"/>
        </w:rPr>
        <w:t>为推动公司成功转型升级做出应有贡献</w:t>
      </w:r>
      <w:r w:rsidR="00A803EA">
        <w:rPr>
          <w:rFonts w:ascii="仿宋_GB2312" w:eastAsia="仿宋_GB2312" w:hAnsi="仿宋_GB2312" w:cs="仿宋_GB2312" w:hint="eastAsia"/>
          <w:bCs/>
          <w:kern w:val="0"/>
          <w:sz w:val="32"/>
          <w:szCs w:val="32"/>
          <w:lang w:bidi="ar"/>
        </w:rPr>
        <w:t>。</w:t>
      </w:r>
    </w:p>
    <w:p w:rsidR="005A3D2B" w:rsidRDefault="005A3D2B"/>
    <w:sectPr w:rsidR="005A3D2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B09" w:rsidRDefault="00636B09" w:rsidP="004303BB">
      <w:r>
        <w:separator/>
      </w:r>
    </w:p>
  </w:endnote>
  <w:endnote w:type="continuationSeparator" w:id="0">
    <w:p w:rsidR="00636B09" w:rsidRDefault="00636B09" w:rsidP="00430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823250"/>
      <w:docPartObj>
        <w:docPartGallery w:val="Page Numbers (Bottom of Page)"/>
        <w:docPartUnique/>
      </w:docPartObj>
    </w:sdtPr>
    <w:sdtContent>
      <w:p w:rsidR="00D14921" w:rsidRDefault="00D14921">
        <w:pPr>
          <w:pStyle w:val="a6"/>
          <w:jc w:val="center"/>
        </w:pPr>
        <w:r>
          <w:fldChar w:fldCharType="begin"/>
        </w:r>
        <w:r>
          <w:instrText>PAGE   \* MERGEFORMAT</w:instrText>
        </w:r>
        <w:r>
          <w:fldChar w:fldCharType="separate"/>
        </w:r>
        <w:r w:rsidR="00DA6956" w:rsidRPr="00DA6956">
          <w:rPr>
            <w:noProof/>
            <w:lang w:val="zh-CN"/>
          </w:rPr>
          <w:t>1</w:t>
        </w:r>
        <w:r>
          <w:fldChar w:fldCharType="end"/>
        </w:r>
      </w:p>
    </w:sdtContent>
  </w:sdt>
  <w:p w:rsidR="00D14921" w:rsidRDefault="00D1492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B09" w:rsidRDefault="00636B09" w:rsidP="004303BB">
      <w:r>
        <w:separator/>
      </w:r>
    </w:p>
  </w:footnote>
  <w:footnote w:type="continuationSeparator" w:id="0">
    <w:p w:rsidR="00636B09" w:rsidRDefault="00636B09" w:rsidP="004303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46E0F21"/>
    <w:multiLevelType w:val="singleLevel"/>
    <w:tmpl w:val="C46E0F21"/>
    <w:lvl w:ilvl="0">
      <w:start w:val="1"/>
      <w:numFmt w:val="decimal"/>
      <w:suff w:val="nothing"/>
      <w:lvlText w:val="%1、"/>
      <w:lvlJc w:val="left"/>
    </w:lvl>
  </w:abstractNum>
  <w:abstractNum w:abstractNumId="1" w15:restartNumberingAfterBreak="0">
    <w:nsid w:val="C48E3B17"/>
    <w:multiLevelType w:val="singleLevel"/>
    <w:tmpl w:val="C48E3B17"/>
    <w:lvl w:ilvl="0">
      <w:start w:val="1"/>
      <w:numFmt w:val="decimal"/>
      <w:suff w:val="nothing"/>
      <w:lvlText w:val="%1、"/>
      <w:lvlJc w:val="left"/>
    </w:lvl>
  </w:abstractNum>
  <w:abstractNum w:abstractNumId="2" w15:restartNumberingAfterBreak="0">
    <w:nsid w:val="306C6A74"/>
    <w:multiLevelType w:val="singleLevel"/>
    <w:tmpl w:val="306C6A74"/>
    <w:lvl w:ilvl="0">
      <w:start w:val="2"/>
      <w:numFmt w:val="chineseCounting"/>
      <w:suff w:val="nothing"/>
      <w:lvlText w:val="%1、"/>
      <w:lvlJc w:val="left"/>
      <w:rPr>
        <w:rFonts w:hint="eastAsia"/>
      </w:rPr>
    </w:lvl>
  </w:abstractNum>
  <w:abstractNum w:abstractNumId="3" w15:restartNumberingAfterBreak="0">
    <w:nsid w:val="60DAB7C5"/>
    <w:multiLevelType w:val="singleLevel"/>
    <w:tmpl w:val="60DAB7C5"/>
    <w:lvl w:ilvl="0">
      <w:start w:val="2"/>
      <w:numFmt w:val="chineseCounting"/>
      <w:suff w:val="nothing"/>
      <w:lvlText w:val="（%1）"/>
      <w:lvlJc w:val="left"/>
      <w:rPr>
        <w:rFonts w:hint="eastAsia"/>
      </w:rPr>
    </w:lvl>
  </w:abstractNum>
  <w:abstractNum w:abstractNumId="4" w15:restartNumberingAfterBreak="0">
    <w:nsid w:val="674460E5"/>
    <w:multiLevelType w:val="hybridMultilevel"/>
    <w:tmpl w:val="B9A694A2"/>
    <w:lvl w:ilvl="0" w:tplc="A9A6E794">
      <w:start w:val="3"/>
      <w:numFmt w:val="japaneseCounting"/>
      <w:lvlText w:val="%1、"/>
      <w:lvlJc w:val="left"/>
      <w:pPr>
        <w:ind w:left="1040" w:hanging="72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3EA"/>
    <w:rsid w:val="00130751"/>
    <w:rsid w:val="001E71BC"/>
    <w:rsid w:val="0033351D"/>
    <w:rsid w:val="00390693"/>
    <w:rsid w:val="003E5C33"/>
    <w:rsid w:val="004303BB"/>
    <w:rsid w:val="005A3D2B"/>
    <w:rsid w:val="00636B09"/>
    <w:rsid w:val="00947273"/>
    <w:rsid w:val="00A803EA"/>
    <w:rsid w:val="00AD3627"/>
    <w:rsid w:val="00D14921"/>
    <w:rsid w:val="00DA6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FC618"/>
  <w15:chartTrackingRefBased/>
  <w15:docId w15:val="{252410F5-1434-4582-8857-B81792EB4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3EA"/>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03BB"/>
    <w:pPr>
      <w:ind w:firstLineChars="200" w:firstLine="420"/>
    </w:pPr>
  </w:style>
  <w:style w:type="paragraph" w:styleId="a4">
    <w:name w:val="header"/>
    <w:basedOn w:val="a"/>
    <w:link w:val="a5"/>
    <w:uiPriority w:val="99"/>
    <w:unhideWhenUsed/>
    <w:rsid w:val="004303B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303BB"/>
    <w:rPr>
      <w:rFonts w:ascii="Calibri" w:eastAsia="宋体" w:hAnsi="Calibri" w:cs="Calibri"/>
      <w:sz w:val="18"/>
      <w:szCs w:val="18"/>
    </w:rPr>
  </w:style>
  <w:style w:type="paragraph" w:styleId="a6">
    <w:name w:val="footer"/>
    <w:basedOn w:val="a"/>
    <w:link w:val="a7"/>
    <w:uiPriority w:val="99"/>
    <w:unhideWhenUsed/>
    <w:rsid w:val="004303BB"/>
    <w:pPr>
      <w:tabs>
        <w:tab w:val="center" w:pos="4153"/>
        <w:tab w:val="right" w:pos="8306"/>
      </w:tabs>
      <w:snapToGrid w:val="0"/>
      <w:jc w:val="left"/>
    </w:pPr>
    <w:rPr>
      <w:sz w:val="18"/>
      <w:szCs w:val="18"/>
    </w:rPr>
  </w:style>
  <w:style w:type="character" w:customStyle="1" w:styleId="a7">
    <w:name w:val="页脚 字符"/>
    <w:basedOn w:val="a0"/>
    <w:link w:val="a6"/>
    <w:uiPriority w:val="99"/>
    <w:rsid w:val="004303BB"/>
    <w:rPr>
      <w:rFonts w:ascii="Calibri" w:eastAsia="宋体"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Pages>
  <Words>344</Words>
  <Characters>1967</Characters>
  <Application>Microsoft Office Word</Application>
  <DocSecurity>0</DocSecurity>
  <Lines>16</Lines>
  <Paragraphs>4</Paragraphs>
  <ScaleCrop>false</ScaleCrop>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2024-01-03T01:35:00Z</dcterms:created>
  <dcterms:modified xsi:type="dcterms:W3CDTF">2024-01-03T06:00:00Z</dcterms:modified>
</cp:coreProperties>
</file>